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6E" w:rsidRDefault="006957A5" w:rsidP="006957A5">
      <w:pPr>
        <w:pStyle w:val="Ttulo2"/>
      </w:pPr>
      <w:bookmarkStart w:id="0" w:name="_Toc141190693"/>
      <w:r w:rsidRPr="003641FE">
        <w:t xml:space="preserve">ANEXO </w:t>
      </w:r>
      <w:r>
        <w:t>NO 5</w:t>
      </w:r>
      <w:r w:rsidRPr="003641FE">
        <w:t xml:space="preserve"> CARTA DE PRESENTACIÓN</w:t>
      </w:r>
      <w:bookmarkEnd w:id="0"/>
    </w:p>
    <w:p w:rsidR="00136C6E" w:rsidRDefault="00136C6E" w:rsidP="00136C6E">
      <w:pPr>
        <w:rPr>
          <w:lang w:val="es-MX" w:eastAsia="es-CO"/>
        </w:rPr>
      </w:pPr>
    </w:p>
    <w:p w:rsidR="00136C6E" w:rsidRPr="00AA7026" w:rsidRDefault="00136C6E" w:rsidP="00136C6E">
      <w:pPr>
        <w:autoSpaceDE w:val="0"/>
        <w:autoSpaceDN w:val="0"/>
        <w:adjustRightInd w:val="0"/>
        <w:jc w:val="center"/>
        <w:rPr>
          <w:rFonts w:cs="Tahoma"/>
          <w:b/>
          <w:lang w:val="es-MX"/>
        </w:rPr>
      </w:pPr>
      <w:r w:rsidRPr="00AA7026">
        <w:rPr>
          <w:rFonts w:cs="Tahoma"/>
          <w:b/>
          <w:lang w:val="es-MX"/>
        </w:rPr>
        <w:t>CARTA DE PRESENTACION</w:t>
      </w:r>
    </w:p>
    <w:p w:rsidR="00136C6E" w:rsidRDefault="00136C6E" w:rsidP="00136C6E">
      <w:pPr>
        <w:spacing w:after="0"/>
        <w:rPr>
          <w:rFonts w:cs="Tahoma"/>
          <w:lang w:val="es-MX"/>
        </w:rPr>
      </w:pPr>
      <w:r>
        <w:rPr>
          <w:rFonts w:cs="Tahoma"/>
          <w:lang w:val="es-MX"/>
        </w:rPr>
        <w:t>Ciudad, fecha</w:t>
      </w:r>
    </w:p>
    <w:p w:rsidR="00136C6E" w:rsidRDefault="00136C6E" w:rsidP="00136C6E">
      <w:pPr>
        <w:spacing w:after="0"/>
        <w:rPr>
          <w:rFonts w:cs="Tahoma"/>
          <w:lang w:val="es-MX"/>
        </w:rPr>
      </w:pPr>
    </w:p>
    <w:p w:rsidR="00136C6E" w:rsidRPr="00AA7026" w:rsidRDefault="00136C6E" w:rsidP="00136C6E">
      <w:pPr>
        <w:spacing w:after="0"/>
        <w:rPr>
          <w:rFonts w:cs="Tahoma"/>
          <w:lang w:val="es-MX"/>
        </w:rPr>
      </w:pPr>
      <w:r w:rsidRPr="00AA7026">
        <w:rPr>
          <w:rFonts w:cs="Tahoma"/>
          <w:lang w:val="es-MX"/>
        </w:rPr>
        <w:t>Señores</w:t>
      </w:r>
    </w:p>
    <w:p w:rsidR="00136C6E" w:rsidRPr="00AA7026" w:rsidRDefault="00136C6E" w:rsidP="00136C6E">
      <w:pPr>
        <w:spacing w:after="0"/>
        <w:rPr>
          <w:rFonts w:cs="Tahoma"/>
          <w:b/>
          <w:lang w:val="es-MX"/>
        </w:rPr>
      </w:pPr>
      <w:r>
        <w:rPr>
          <w:rFonts w:cs="Tahoma"/>
          <w:b/>
          <w:lang w:val="es-MX"/>
        </w:rPr>
        <w:t>BANCO SERFINANZA</w:t>
      </w:r>
      <w:r w:rsidRPr="00AA7026">
        <w:rPr>
          <w:rFonts w:cs="Tahoma"/>
          <w:b/>
          <w:lang w:val="es-MX"/>
        </w:rPr>
        <w:t xml:space="preserve"> S.A.</w:t>
      </w:r>
    </w:p>
    <w:p w:rsidR="00136C6E" w:rsidRPr="00AA7026" w:rsidRDefault="00136C6E" w:rsidP="00136C6E">
      <w:pPr>
        <w:spacing w:after="0"/>
        <w:rPr>
          <w:rFonts w:cs="Tahoma"/>
          <w:lang w:val="es-MX"/>
        </w:rPr>
      </w:pPr>
      <w:r w:rsidRPr="00AA7026">
        <w:rPr>
          <w:rFonts w:cs="Tahoma"/>
          <w:lang w:val="es-MX"/>
        </w:rPr>
        <w:t>Barranquilla</w:t>
      </w:r>
    </w:p>
    <w:p w:rsidR="00136C6E" w:rsidRPr="00AA7026" w:rsidRDefault="00136C6E" w:rsidP="00136C6E">
      <w:pPr>
        <w:ind w:left="360"/>
        <w:rPr>
          <w:rFonts w:cs="Tahoma"/>
          <w:lang w:val="es-MX"/>
        </w:rPr>
      </w:pPr>
    </w:p>
    <w:p w:rsidR="00136C6E" w:rsidRPr="00597D7F" w:rsidRDefault="00136C6E" w:rsidP="00136C6E">
      <w:pPr>
        <w:autoSpaceDE w:val="0"/>
        <w:autoSpaceDN w:val="0"/>
        <w:adjustRightInd w:val="0"/>
        <w:rPr>
          <w:rFonts w:cs="Tahoma"/>
          <w:b/>
          <w:bCs/>
          <w:color w:val="000000"/>
          <w:szCs w:val="20"/>
        </w:rPr>
      </w:pPr>
      <w:r w:rsidRPr="00AA7026">
        <w:rPr>
          <w:rFonts w:cs="Tahoma"/>
          <w:b/>
          <w:lang w:val="es-MX"/>
        </w:rPr>
        <w:t xml:space="preserve">REFERENCIA: </w:t>
      </w:r>
      <w:bookmarkStart w:id="1" w:name="_GoBack"/>
      <w:bookmarkEnd w:id="1"/>
      <w:r w:rsidR="006957A5" w:rsidRPr="00597D7F">
        <w:rPr>
          <w:rFonts w:cs="Tahoma"/>
          <w:b/>
          <w:bCs/>
          <w:color w:val="000000"/>
          <w:szCs w:val="20"/>
        </w:rPr>
        <w:t>LICITACIÓN</w:t>
      </w:r>
      <w:r w:rsidR="006957A5">
        <w:rPr>
          <w:rFonts w:cs="Tahoma"/>
          <w:b/>
          <w:bCs/>
          <w:color w:val="000000"/>
          <w:szCs w:val="20"/>
        </w:rPr>
        <w:t xml:space="preserve"> </w:t>
      </w:r>
      <w:r w:rsidR="006957A5" w:rsidRPr="00597D7F">
        <w:rPr>
          <w:rFonts w:cs="Tahoma"/>
          <w:b/>
          <w:bCs/>
          <w:color w:val="000000"/>
          <w:szCs w:val="20"/>
        </w:rPr>
        <w:t>PARA</w:t>
      </w:r>
      <w:r w:rsidRPr="00597D7F">
        <w:rPr>
          <w:rFonts w:cs="Tahoma"/>
          <w:b/>
          <w:bCs/>
          <w:color w:val="000000"/>
          <w:szCs w:val="20"/>
        </w:rPr>
        <w:t xml:space="preserve"> LA CONTRATACIÓN DE SEGUROS ASOCIADOS A CRÉDITOS CON GARANTÍAS HIPOTECARIA Y LEASING SOBRE INMUEBLES N° 00</w:t>
      </w:r>
      <w:r>
        <w:rPr>
          <w:rFonts w:cs="Tahoma"/>
          <w:b/>
          <w:bCs/>
          <w:color w:val="000000"/>
          <w:szCs w:val="20"/>
        </w:rPr>
        <w:t>1</w:t>
      </w:r>
      <w:r w:rsidRPr="00597D7F">
        <w:rPr>
          <w:rFonts w:cs="Tahoma"/>
          <w:b/>
          <w:bCs/>
          <w:color w:val="000000"/>
          <w:szCs w:val="20"/>
        </w:rPr>
        <w:t>–202</w:t>
      </w:r>
      <w:r>
        <w:rPr>
          <w:rFonts w:cs="Tahoma"/>
          <w:b/>
          <w:bCs/>
          <w:color w:val="000000"/>
          <w:szCs w:val="20"/>
        </w:rPr>
        <w:t>5</w:t>
      </w:r>
    </w:p>
    <w:p w:rsidR="00136C6E" w:rsidRPr="00AA7026" w:rsidRDefault="00136C6E" w:rsidP="00136C6E">
      <w:pPr>
        <w:rPr>
          <w:rFonts w:cs="Tahoma"/>
        </w:rPr>
      </w:pPr>
      <w:r w:rsidRPr="00AA7026">
        <w:rPr>
          <w:rFonts w:cs="Tahoma"/>
        </w:rPr>
        <w:t>Esta comunicac</w:t>
      </w:r>
      <w:r>
        <w:rPr>
          <w:rFonts w:cs="Tahoma"/>
        </w:rPr>
        <w:t>ión tiene por objeto presentar p</w:t>
      </w:r>
      <w:r w:rsidRPr="00AA7026">
        <w:rPr>
          <w:rFonts w:cs="Tahoma"/>
        </w:rPr>
        <w:t>ostura en la licitación de seguros para selección de la aseguradora que expida póliza de los siguientes seguros:</w:t>
      </w:r>
    </w:p>
    <w:p w:rsidR="00136C6E" w:rsidRDefault="00136C6E" w:rsidP="00136C6E">
      <w:pPr>
        <w:numPr>
          <w:ilvl w:val="0"/>
          <w:numId w:val="4"/>
        </w:numPr>
        <w:spacing w:after="0" w:line="240" w:lineRule="auto"/>
        <w:rPr>
          <w:rFonts w:cs="Tahoma"/>
          <w:lang w:val="es-MX"/>
        </w:rPr>
      </w:pPr>
      <w:r>
        <w:rPr>
          <w:rFonts w:cs="Tahoma"/>
          <w:lang w:val="es-MX"/>
        </w:rPr>
        <w:t>Seguro de vida grupo d</w:t>
      </w:r>
      <w:r w:rsidRPr="00E6023B">
        <w:rPr>
          <w:rFonts w:cs="Tahoma"/>
          <w:lang w:val="es-MX"/>
        </w:rPr>
        <w:t>eudor que ampare contra los riesgos de muerte e invalidez, desmembración o inutilización por accidente o enfermedad (incapacidad total y permanente) de sus deudores.</w:t>
      </w:r>
    </w:p>
    <w:p w:rsidR="00136C6E" w:rsidRPr="00E14DEF" w:rsidRDefault="00136C6E" w:rsidP="00136C6E">
      <w:pPr>
        <w:numPr>
          <w:ilvl w:val="0"/>
          <w:numId w:val="4"/>
        </w:numPr>
        <w:spacing w:after="0" w:line="240" w:lineRule="auto"/>
        <w:rPr>
          <w:rFonts w:cs="Tahoma"/>
          <w:lang w:val="es-MX"/>
        </w:rPr>
      </w:pPr>
      <w:r>
        <w:rPr>
          <w:rFonts w:cs="Tahoma"/>
          <w:lang w:val="es-MX"/>
        </w:rPr>
        <w:t>Incendio y t</w:t>
      </w:r>
      <w:r w:rsidRPr="00E14DEF">
        <w:rPr>
          <w:rFonts w:cs="Tahoma"/>
          <w:lang w:val="es-MX"/>
        </w:rPr>
        <w:t>erremoto para los bienes de créditos garantizados con hipoteca o dados en arrendamiento financiero</w:t>
      </w:r>
      <w:r>
        <w:rPr>
          <w:rFonts w:cs="Tahoma"/>
          <w:lang w:val="es-MX"/>
        </w:rPr>
        <w:t xml:space="preserve"> sobre inmuebles</w:t>
      </w:r>
    </w:p>
    <w:p w:rsidR="00136C6E" w:rsidRPr="00AA7026" w:rsidRDefault="00136C6E" w:rsidP="00136C6E">
      <w:pPr>
        <w:rPr>
          <w:rFonts w:cs="Tahoma"/>
          <w:lang w:val="es-MX"/>
        </w:rPr>
      </w:pPr>
    </w:p>
    <w:p w:rsidR="00136C6E" w:rsidRPr="00AA7026" w:rsidRDefault="00136C6E" w:rsidP="00136C6E">
      <w:pPr>
        <w:rPr>
          <w:rFonts w:cs="Tahoma"/>
        </w:rPr>
      </w:pPr>
      <w:r w:rsidRPr="00AA7026">
        <w:rPr>
          <w:rFonts w:cs="Tahoma"/>
        </w:rPr>
        <w:t xml:space="preserve">En los seguros mencionados </w:t>
      </w:r>
      <w:r>
        <w:rPr>
          <w:rFonts w:cs="Tahoma"/>
        </w:rPr>
        <w:t>BANCO SERFINANZA</w:t>
      </w:r>
      <w:r w:rsidRPr="00AA7026">
        <w:rPr>
          <w:rFonts w:cs="Tahoma"/>
        </w:rPr>
        <w:t xml:space="preserve"> S.A actúa como tomadora por cuenta de sus deudores y locatarios. Lo anterior, según los términos previstos en el pliego de condiciones de la licitación y de conformidad con lo establecido en este documento.</w:t>
      </w:r>
      <w:r>
        <w:rPr>
          <w:rFonts w:cs="Tahoma"/>
        </w:rPr>
        <w:t xml:space="preserve"> </w:t>
      </w:r>
      <w:r w:rsidRPr="00AA7026">
        <w:rPr>
          <w:rFonts w:cs="Tahoma"/>
        </w:rPr>
        <w:t xml:space="preserve"> </w:t>
      </w:r>
    </w:p>
    <w:p w:rsidR="00136C6E" w:rsidRPr="00AA7026" w:rsidRDefault="00136C6E" w:rsidP="00136C6E">
      <w:pPr>
        <w:rPr>
          <w:rFonts w:cs="Tahoma"/>
        </w:rPr>
      </w:pPr>
      <w:r w:rsidRPr="00AA7026">
        <w:rPr>
          <w:rFonts w:cs="Tahoma"/>
        </w:rPr>
        <w:t>Me permito informar que en nombre y representación de la compañía de seguros ___________________________, acepto la totalidad de las condiciones del pliego a mi aportado y publicado en la página web</w:t>
      </w:r>
      <w:r>
        <w:rPr>
          <w:rFonts w:cs="Tahoma"/>
        </w:rPr>
        <w:t xml:space="preserve"> </w:t>
      </w:r>
      <w:r w:rsidRPr="00AA7026">
        <w:rPr>
          <w:rFonts w:cs="Tahoma"/>
        </w:rPr>
        <w:t>www.</w:t>
      </w:r>
      <w:r>
        <w:rPr>
          <w:rFonts w:cs="Tahoma"/>
        </w:rPr>
        <w:t>bancoserfinanza</w:t>
      </w:r>
      <w:r w:rsidRPr="00AA7026">
        <w:rPr>
          <w:rFonts w:cs="Tahoma"/>
        </w:rPr>
        <w:t>.com. y comprometo a mi representada con el cumplimiento de todos los requisitos contractuales establecidos en el mismo. Lo anterior, teniendo en cuenta que de conformidad con el art. 2.36.2.2.9 del Decreto 2555 de 2010, el pliego de condiciones es una oferta de contrato y la presentación de la postura implica la celebración del contrato.</w:t>
      </w:r>
      <w:r>
        <w:rPr>
          <w:rFonts w:cs="Tahoma"/>
        </w:rPr>
        <w:t xml:space="preserve"> </w:t>
      </w:r>
    </w:p>
    <w:p w:rsidR="00136C6E" w:rsidRPr="00AA7026" w:rsidRDefault="00136C6E" w:rsidP="00136C6E">
      <w:pPr>
        <w:rPr>
          <w:rFonts w:cs="Tahoma"/>
        </w:rPr>
      </w:pPr>
      <w:r w:rsidRPr="00AA7026">
        <w:rPr>
          <w:rFonts w:cs="Tahoma"/>
        </w:rPr>
        <w:t>En concordancia con lo anterior, nos permitimos presentar postura para la adjudicación de los contratos de seguros en el(los) ramo(s) indicados de acuerdo a lo estipulado en el pliego de condiciones, y se presentan los siguientes documentos:</w:t>
      </w:r>
      <w:r>
        <w:rPr>
          <w:rFonts w:cs="Tahoma"/>
        </w:rPr>
        <w:t xml:space="preserve"> </w:t>
      </w:r>
    </w:p>
    <w:p w:rsidR="00136C6E" w:rsidRPr="00AA7026" w:rsidRDefault="00136C6E" w:rsidP="00136C6E">
      <w:pPr>
        <w:pStyle w:val="Prrafodelista"/>
        <w:numPr>
          <w:ilvl w:val="0"/>
          <w:numId w:val="2"/>
        </w:numPr>
        <w:spacing w:after="0" w:line="240" w:lineRule="auto"/>
        <w:contextualSpacing w:val="0"/>
        <w:rPr>
          <w:rFonts w:cs="Tahoma"/>
        </w:rPr>
      </w:pPr>
      <w:r w:rsidRPr="00AA7026">
        <w:rPr>
          <w:rFonts w:cs="Tahoma"/>
        </w:rPr>
        <w:t>Oferta económica de acuerdo con el modelo del pliego de condiciones.</w:t>
      </w:r>
      <w:r>
        <w:rPr>
          <w:rFonts w:cs="Tahoma"/>
        </w:rPr>
        <w:t xml:space="preserve">  </w:t>
      </w:r>
    </w:p>
    <w:p w:rsidR="00136C6E" w:rsidRPr="00AA7026" w:rsidRDefault="00136C6E" w:rsidP="00136C6E">
      <w:pPr>
        <w:pStyle w:val="Prrafodelista"/>
        <w:numPr>
          <w:ilvl w:val="0"/>
          <w:numId w:val="2"/>
        </w:numPr>
        <w:spacing w:after="0" w:line="240" w:lineRule="auto"/>
        <w:contextualSpacing w:val="0"/>
        <w:rPr>
          <w:rFonts w:cs="Tahoma"/>
        </w:rPr>
      </w:pPr>
      <w:r w:rsidRPr="00AA7026">
        <w:rPr>
          <w:rFonts w:cs="Tahoma"/>
        </w:rPr>
        <w:t>Garantía de seriedad de oferta, en las condiciones previstas en el pliego de condiciones y con la constancia de pago.</w:t>
      </w:r>
      <w:r>
        <w:rPr>
          <w:rFonts w:cs="Tahoma"/>
        </w:rPr>
        <w:t xml:space="preserve"> </w:t>
      </w:r>
      <w:r w:rsidRPr="00AA7026">
        <w:rPr>
          <w:rFonts w:cs="Tahoma"/>
        </w:rPr>
        <w:t xml:space="preserve"> </w:t>
      </w:r>
    </w:p>
    <w:p w:rsidR="00136C6E" w:rsidRPr="00AA7026" w:rsidRDefault="00136C6E" w:rsidP="00136C6E">
      <w:pPr>
        <w:pStyle w:val="Prrafodelista"/>
        <w:numPr>
          <w:ilvl w:val="0"/>
          <w:numId w:val="2"/>
        </w:numPr>
        <w:spacing w:after="0" w:line="240" w:lineRule="auto"/>
        <w:contextualSpacing w:val="0"/>
        <w:rPr>
          <w:rFonts w:cs="Tahoma"/>
        </w:rPr>
      </w:pPr>
      <w:r w:rsidRPr="00AA7026">
        <w:rPr>
          <w:rFonts w:cs="Tahoma"/>
        </w:rPr>
        <w:t>Condiciones generales y particulares mínimas del ramo a contratar en el evento de resultar adjudicada.</w:t>
      </w:r>
      <w:r>
        <w:rPr>
          <w:rFonts w:cs="Tahoma"/>
        </w:rPr>
        <w:t xml:space="preserve"> </w:t>
      </w:r>
    </w:p>
    <w:p w:rsidR="00136C6E" w:rsidRPr="00AA7026" w:rsidRDefault="00136C6E" w:rsidP="00136C6E">
      <w:pPr>
        <w:pStyle w:val="Prrafodelista"/>
        <w:numPr>
          <w:ilvl w:val="0"/>
          <w:numId w:val="2"/>
        </w:numPr>
        <w:spacing w:after="0" w:line="240" w:lineRule="auto"/>
        <w:contextualSpacing w:val="0"/>
        <w:rPr>
          <w:rFonts w:cs="Tahoma"/>
        </w:rPr>
      </w:pPr>
      <w:r w:rsidRPr="00AA7026">
        <w:rPr>
          <w:rFonts w:cs="Tahoma"/>
        </w:rPr>
        <w:t xml:space="preserve">Copia del acta del órgano social que corresponda en la cual se autoriza al representante legal para presentar esta postura. (sólo en caso que se requiera). </w:t>
      </w:r>
    </w:p>
    <w:p w:rsidR="00136C6E" w:rsidRPr="00AA7026" w:rsidRDefault="00136C6E" w:rsidP="00136C6E">
      <w:pPr>
        <w:pStyle w:val="Prrafodelista"/>
        <w:numPr>
          <w:ilvl w:val="0"/>
          <w:numId w:val="2"/>
        </w:numPr>
        <w:spacing w:after="0" w:line="240" w:lineRule="auto"/>
        <w:contextualSpacing w:val="0"/>
        <w:rPr>
          <w:rFonts w:cs="Tahoma"/>
        </w:rPr>
      </w:pPr>
      <w:r w:rsidRPr="00AA7026">
        <w:rPr>
          <w:rFonts w:cs="Tahoma"/>
        </w:rPr>
        <w:lastRenderedPageBreak/>
        <w:t>Certificado de Reaseguro suscrito por representante legal donde se indica la lista de los reaseguradores, el porcentaje de retención, el tipo de contrato y el nivel de colocación al momento de la postura.</w:t>
      </w:r>
      <w:r>
        <w:rPr>
          <w:rFonts w:cs="Tahoma"/>
        </w:rPr>
        <w:t xml:space="preserve"> </w:t>
      </w:r>
    </w:p>
    <w:p w:rsidR="00136C6E" w:rsidRDefault="00136C6E" w:rsidP="00136C6E">
      <w:pPr>
        <w:pStyle w:val="Prrafodelista"/>
        <w:rPr>
          <w:rFonts w:cs="Tahoma"/>
        </w:rPr>
      </w:pPr>
    </w:p>
    <w:p w:rsidR="00136C6E" w:rsidRDefault="00136C6E" w:rsidP="00136C6E">
      <w:pPr>
        <w:pStyle w:val="Prrafodelista"/>
        <w:numPr>
          <w:ilvl w:val="0"/>
          <w:numId w:val="2"/>
        </w:numPr>
        <w:spacing w:after="0" w:line="240" w:lineRule="auto"/>
        <w:contextualSpacing w:val="0"/>
        <w:rPr>
          <w:rFonts w:cs="Tahoma"/>
        </w:rPr>
      </w:pPr>
      <w:r w:rsidRPr="00AA7026">
        <w:rPr>
          <w:rFonts w:cs="Tahoma"/>
        </w:rPr>
        <w:t xml:space="preserve">Copia del Registro Único Tributario (En caso de ser </w:t>
      </w:r>
      <w:proofErr w:type="spellStart"/>
      <w:r w:rsidRPr="00AA7026">
        <w:rPr>
          <w:rFonts w:cs="Tahoma"/>
        </w:rPr>
        <w:t>autorretenedor</w:t>
      </w:r>
      <w:proofErr w:type="spellEnd"/>
      <w:r w:rsidRPr="00AA7026">
        <w:rPr>
          <w:rFonts w:cs="Tahoma"/>
        </w:rPr>
        <w:t xml:space="preserve"> deberá indicarlo y anexar copia del documento que certifique tal condición). </w:t>
      </w:r>
    </w:p>
    <w:p w:rsidR="00136C6E" w:rsidRPr="00AA7026" w:rsidRDefault="00136C6E" w:rsidP="00136C6E">
      <w:pPr>
        <w:pStyle w:val="Prrafodelista"/>
        <w:spacing w:after="0" w:line="240" w:lineRule="auto"/>
        <w:contextualSpacing w:val="0"/>
        <w:rPr>
          <w:rFonts w:cs="Tahoma"/>
        </w:rPr>
      </w:pPr>
    </w:p>
    <w:p w:rsidR="00136C6E" w:rsidRPr="00AA7026" w:rsidRDefault="00136C6E" w:rsidP="00136C6E">
      <w:pPr>
        <w:pStyle w:val="Prrafodelista"/>
        <w:numPr>
          <w:ilvl w:val="0"/>
          <w:numId w:val="2"/>
        </w:numPr>
        <w:spacing w:after="0" w:line="240" w:lineRule="auto"/>
        <w:contextualSpacing w:val="0"/>
        <w:rPr>
          <w:rFonts w:cs="Tahoma"/>
        </w:rPr>
      </w:pPr>
      <w:r w:rsidRPr="00AA7026">
        <w:rPr>
          <w:rFonts w:cs="Tahoma"/>
        </w:rPr>
        <w:t xml:space="preserve">Certificación de pagos parafiscales suscrito por Revisor Fiscal donde se manifiesta el cumplimiento de estos pagos en los últimos seis (6) meses. </w:t>
      </w:r>
    </w:p>
    <w:p w:rsidR="00136C6E" w:rsidRPr="00AA7026" w:rsidRDefault="00136C6E" w:rsidP="00136C6E">
      <w:pPr>
        <w:pStyle w:val="Prrafodelista"/>
        <w:rPr>
          <w:rFonts w:cs="Tahoma"/>
        </w:rPr>
      </w:pPr>
    </w:p>
    <w:p w:rsidR="00136C6E" w:rsidRPr="00AA7026" w:rsidRDefault="00136C6E" w:rsidP="00136C6E">
      <w:pPr>
        <w:rPr>
          <w:rFonts w:cs="Tahoma"/>
        </w:rPr>
      </w:pPr>
      <w:r w:rsidRPr="00AA7026">
        <w:rPr>
          <w:rFonts w:cs="Tahoma"/>
        </w:rPr>
        <w:t xml:space="preserve">Para efectos de lo anterior, en nombre y representación de la compañía de seguros declaro que: </w:t>
      </w:r>
    </w:p>
    <w:p w:rsidR="00136C6E" w:rsidRPr="00AA7026" w:rsidRDefault="00136C6E" w:rsidP="00136C6E">
      <w:pPr>
        <w:pStyle w:val="Prrafodelista"/>
        <w:numPr>
          <w:ilvl w:val="0"/>
          <w:numId w:val="3"/>
        </w:numPr>
        <w:spacing w:after="0" w:line="240" w:lineRule="auto"/>
        <w:contextualSpacing w:val="0"/>
        <w:rPr>
          <w:rFonts w:cs="Tahoma"/>
        </w:rPr>
      </w:pPr>
      <w:r w:rsidRPr="00AA7026">
        <w:rPr>
          <w:rFonts w:cs="Tahoma"/>
        </w:rPr>
        <w:t xml:space="preserve">Cuento con facultades suficientes para firma y presentar la presente postura. </w:t>
      </w:r>
    </w:p>
    <w:p w:rsidR="00136C6E" w:rsidRPr="00AA7026" w:rsidRDefault="00136C6E" w:rsidP="00136C6E">
      <w:pPr>
        <w:pStyle w:val="Prrafodelista"/>
        <w:numPr>
          <w:ilvl w:val="0"/>
          <w:numId w:val="3"/>
        </w:numPr>
        <w:spacing w:after="0" w:line="240" w:lineRule="auto"/>
        <w:contextualSpacing w:val="0"/>
        <w:rPr>
          <w:rFonts w:cs="Tahoma"/>
        </w:rPr>
      </w:pPr>
      <w:r w:rsidRPr="00AA7026">
        <w:rPr>
          <w:rFonts w:cs="Tahoma"/>
        </w:rPr>
        <w:t xml:space="preserve">He revisado, entendido y aceptado las condiciones y requisitos plasmados en el pliego de condiciones, certificando que no contiene ningún error u omisión. En consecuencia, no habrá lugar a reclamación alguna por una interpretación errónea del mismo y se aceptan plenamente las condiciones contractuales. </w:t>
      </w:r>
    </w:p>
    <w:p w:rsidR="00136C6E" w:rsidRPr="00AA7026" w:rsidRDefault="00136C6E" w:rsidP="00136C6E">
      <w:pPr>
        <w:pStyle w:val="Prrafodelista"/>
        <w:numPr>
          <w:ilvl w:val="0"/>
          <w:numId w:val="3"/>
        </w:numPr>
        <w:spacing w:after="0" w:line="240" w:lineRule="auto"/>
        <w:contextualSpacing w:val="0"/>
        <w:rPr>
          <w:rFonts w:cs="Tahoma"/>
        </w:rPr>
      </w:pPr>
      <w:r w:rsidRPr="00AA7026">
        <w:rPr>
          <w:rFonts w:cs="Tahoma"/>
        </w:rPr>
        <w:t>La oferta económica no contiene ningún error u omisión y guarda una relación adecuada entre los riesgos y la prima.</w:t>
      </w:r>
      <w:r>
        <w:rPr>
          <w:rFonts w:cs="Tahoma"/>
        </w:rPr>
        <w:t xml:space="preserve"> </w:t>
      </w:r>
      <w:r w:rsidRPr="00AA7026">
        <w:rPr>
          <w:rFonts w:cs="Tahoma"/>
        </w:rPr>
        <w:t xml:space="preserve"> </w:t>
      </w:r>
    </w:p>
    <w:p w:rsidR="00136C6E" w:rsidRPr="00AA7026" w:rsidRDefault="00136C6E" w:rsidP="00136C6E">
      <w:pPr>
        <w:pStyle w:val="Prrafodelista"/>
        <w:rPr>
          <w:rFonts w:cs="Tahoma"/>
        </w:rPr>
      </w:pPr>
    </w:p>
    <w:p w:rsidR="00136C6E" w:rsidRPr="00AA7026" w:rsidRDefault="00136C6E" w:rsidP="00136C6E">
      <w:pPr>
        <w:rPr>
          <w:rFonts w:cs="Tahoma"/>
        </w:rPr>
      </w:pPr>
      <w:r>
        <w:rPr>
          <w:rFonts w:cs="Tahoma"/>
        </w:rPr>
        <w:t xml:space="preserve"> </w:t>
      </w:r>
      <w:r w:rsidRPr="00AA7026">
        <w:rPr>
          <w:rFonts w:cs="Tahoma"/>
        </w:rPr>
        <w:t>Atentamente,</w:t>
      </w:r>
      <w:r>
        <w:rPr>
          <w:rFonts w:cs="Tahoma"/>
        </w:rPr>
        <w:t xml:space="preserve"> </w:t>
      </w:r>
    </w:p>
    <w:p w:rsidR="00136C6E" w:rsidRDefault="00136C6E" w:rsidP="00136C6E">
      <w:pPr>
        <w:rPr>
          <w:rFonts w:cs="Tahoma"/>
        </w:rPr>
      </w:pPr>
    </w:p>
    <w:p w:rsidR="00136C6E" w:rsidRPr="00AA7026" w:rsidRDefault="00136C6E" w:rsidP="00136C6E">
      <w:pPr>
        <w:rPr>
          <w:rFonts w:cs="Tahoma"/>
          <w:b/>
        </w:rPr>
      </w:pPr>
      <w:r>
        <w:rPr>
          <w:rFonts w:cs="Tahoma"/>
          <w:b/>
        </w:rPr>
        <w:t>___________________</w:t>
      </w:r>
    </w:p>
    <w:p w:rsidR="00136C6E" w:rsidRPr="00AA7026" w:rsidRDefault="00136C6E" w:rsidP="00136C6E">
      <w:pPr>
        <w:rPr>
          <w:rFonts w:cs="Tahoma"/>
          <w:b/>
        </w:rPr>
      </w:pPr>
      <w:r w:rsidRPr="00AA7026">
        <w:rPr>
          <w:rFonts w:cs="Tahoma"/>
          <w:b/>
        </w:rPr>
        <w:t xml:space="preserve">Firma </w:t>
      </w:r>
    </w:p>
    <w:p w:rsidR="00136C6E" w:rsidRPr="00AA7026" w:rsidRDefault="00136C6E" w:rsidP="00136C6E">
      <w:pPr>
        <w:rPr>
          <w:rFonts w:cs="Tahoma"/>
          <w:b/>
        </w:rPr>
      </w:pPr>
      <w:r w:rsidRPr="00AA7026">
        <w:rPr>
          <w:rFonts w:cs="Tahoma"/>
          <w:b/>
        </w:rPr>
        <w:t xml:space="preserve">Nombre de la compañía: _______________________ </w:t>
      </w:r>
    </w:p>
    <w:p w:rsidR="00136C6E" w:rsidRPr="00AA7026" w:rsidRDefault="00136C6E" w:rsidP="00136C6E">
      <w:pPr>
        <w:rPr>
          <w:rFonts w:cs="Tahoma"/>
          <w:b/>
        </w:rPr>
      </w:pPr>
      <w:r w:rsidRPr="00AA7026">
        <w:rPr>
          <w:rFonts w:cs="Tahoma"/>
          <w:b/>
        </w:rPr>
        <w:t>Nombre representante legal: ____________________</w:t>
      </w:r>
    </w:p>
    <w:p w:rsidR="00136C6E" w:rsidRPr="00AA7026" w:rsidRDefault="00136C6E" w:rsidP="00136C6E">
      <w:pPr>
        <w:rPr>
          <w:rFonts w:cs="Tahoma"/>
          <w:b/>
        </w:rPr>
      </w:pPr>
      <w:r w:rsidRPr="00AA7026">
        <w:rPr>
          <w:rFonts w:cs="Tahoma"/>
          <w:b/>
        </w:rPr>
        <w:t>C.C</w:t>
      </w:r>
    </w:p>
    <w:p w:rsidR="00136C6E" w:rsidRPr="00AA7026" w:rsidRDefault="00136C6E" w:rsidP="00136C6E">
      <w:pPr>
        <w:ind w:left="360"/>
        <w:rPr>
          <w:rFonts w:cs="Tahoma"/>
          <w:lang w:val="es-MX"/>
        </w:rPr>
      </w:pPr>
    </w:p>
    <w:p w:rsidR="00136C6E" w:rsidRPr="00AA7026" w:rsidRDefault="00136C6E" w:rsidP="00136C6E">
      <w:pPr>
        <w:ind w:left="360"/>
        <w:rPr>
          <w:rFonts w:cs="Tahoma"/>
          <w:lang w:val="es-MX"/>
        </w:rPr>
      </w:pPr>
    </w:p>
    <w:p w:rsidR="00136C6E" w:rsidRPr="00AA7026" w:rsidRDefault="00136C6E" w:rsidP="00136C6E">
      <w:pPr>
        <w:rPr>
          <w:rFonts w:cs="Tahoma"/>
        </w:rPr>
      </w:pPr>
      <w:r w:rsidRPr="00AA7026">
        <w:rPr>
          <w:rFonts w:cs="Tahoma"/>
        </w:rPr>
        <w:t>(En caso de coaseguro, se deberá firmar la esta carta por las aseguradoras que lo componen)</w:t>
      </w:r>
      <w:r>
        <w:rPr>
          <w:rFonts w:cs="Tahoma"/>
        </w:rPr>
        <w:t xml:space="preserve"> </w:t>
      </w:r>
    </w:p>
    <w:p w:rsidR="00136C6E" w:rsidRDefault="00136C6E" w:rsidP="00136C6E"/>
    <w:p w:rsidR="00136C6E" w:rsidRDefault="00136C6E" w:rsidP="00136C6E">
      <w:pPr>
        <w:rPr>
          <w:lang w:val="es-MX" w:eastAsia="es-CO"/>
        </w:rPr>
      </w:pPr>
    </w:p>
    <w:p w:rsidR="00136C6E" w:rsidRDefault="00136C6E" w:rsidP="00136C6E">
      <w:pPr>
        <w:rPr>
          <w:lang w:val="es-MX" w:eastAsia="es-CO"/>
        </w:rPr>
      </w:pPr>
    </w:p>
    <w:p w:rsidR="00136C6E" w:rsidRPr="006628E6" w:rsidRDefault="00136C6E" w:rsidP="00136C6E">
      <w:pPr>
        <w:rPr>
          <w:lang w:val="es-MX" w:eastAsia="es-CO"/>
        </w:rPr>
      </w:pPr>
    </w:p>
    <w:p w:rsidR="008B38B3" w:rsidRDefault="006957A5"/>
    <w:sectPr w:rsidR="008B38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72ACE"/>
    <w:multiLevelType w:val="multilevel"/>
    <w:tmpl w:val="CBA4D246"/>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15F1B90"/>
    <w:multiLevelType w:val="multilevel"/>
    <w:tmpl w:val="939AEEE8"/>
    <w:lvl w:ilvl="0">
      <w:start w:val="1"/>
      <w:numFmt w:val="decimal"/>
      <w:lvlText w:val="%1."/>
      <w:lvlJc w:val="left"/>
      <w:pPr>
        <w:ind w:left="908" w:hanging="360"/>
      </w:pPr>
      <w:rPr>
        <w:rFonts w:hint="default"/>
      </w:rPr>
    </w:lvl>
    <w:lvl w:ilvl="1">
      <w:start w:val="1"/>
      <w:numFmt w:val="decimal"/>
      <w:isLgl/>
      <w:lvlText w:val="%1.%2."/>
      <w:lvlJc w:val="left"/>
      <w:pPr>
        <w:ind w:left="1268" w:hanging="720"/>
      </w:pPr>
      <w:rPr>
        <w:rFonts w:hint="default"/>
      </w:rPr>
    </w:lvl>
    <w:lvl w:ilvl="2">
      <w:start w:val="1"/>
      <w:numFmt w:val="decimal"/>
      <w:isLgl/>
      <w:lvlText w:val="%1.%2.%3."/>
      <w:lvlJc w:val="left"/>
      <w:pPr>
        <w:ind w:left="1628" w:hanging="1080"/>
      </w:pPr>
      <w:rPr>
        <w:rFonts w:hint="default"/>
      </w:rPr>
    </w:lvl>
    <w:lvl w:ilvl="3">
      <w:start w:val="1"/>
      <w:numFmt w:val="decimal"/>
      <w:isLgl/>
      <w:lvlText w:val="%1.%2.%3.%4."/>
      <w:lvlJc w:val="left"/>
      <w:pPr>
        <w:ind w:left="1988" w:hanging="1440"/>
      </w:pPr>
      <w:rPr>
        <w:rFonts w:hint="default"/>
      </w:rPr>
    </w:lvl>
    <w:lvl w:ilvl="4">
      <w:start w:val="1"/>
      <w:numFmt w:val="decimal"/>
      <w:isLgl/>
      <w:lvlText w:val="%1.%2.%3.%4.%5."/>
      <w:lvlJc w:val="left"/>
      <w:pPr>
        <w:ind w:left="1988" w:hanging="1440"/>
      </w:pPr>
      <w:rPr>
        <w:rFonts w:hint="default"/>
      </w:rPr>
    </w:lvl>
    <w:lvl w:ilvl="5">
      <w:start w:val="1"/>
      <w:numFmt w:val="decimal"/>
      <w:isLgl/>
      <w:lvlText w:val="%1.%2.%3.%4.%5.%6."/>
      <w:lvlJc w:val="left"/>
      <w:pPr>
        <w:ind w:left="2348" w:hanging="1800"/>
      </w:pPr>
      <w:rPr>
        <w:rFonts w:hint="default"/>
      </w:rPr>
    </w:lvl>
    <w:lvl w:ilvl="6">
      <w:start w:val="1"/>
      <w:numFmt w:val="decimal"/>
      <w:isLgl/>
      <w:lvlText w:val="%1.%2.%3.%4.%5.%6.%7."/>
      <w:lvlJc w:val="left"/>
      <w:pPr>
        <w:ind w:left="2708" w:hanging="2160"/>
      </w:pPr>
      <w:rPr>
        <w:rFonts w:hint="default"/>
      </w:rPr>
    </w:lvl>
    <w:lvl w:ilvl="7">
      <w:start w:val="1"/>
      <w:numFmt w:val="decimal"/>
      <w:isLgl/>
      <w:lvlText w:val="%1.%2.%3.%4.%5.%6.%7.%8."/>
      <w:lvlJc w:val="left"/>
      <w:pPr>
        <w:ind w:left="3068" w:hanging="2520"/>
      </w:pPr>
      <w:rPr>
        <w:rFonts w:hint="default"/>
      </w:rPr>
    </w:lvl>
    <w:lvl w:ilvl="8">
      <w:start w:val="1"/>
      <w:numFmt w:val="decimal"/>
      <w:isLgl/>
      <w:lvlText w:val="%1.%2.%3.%4.%5.%6.%7.%8.%9."/>
      <w:lvlJc w:val="left"/>
      <w:pPr>
        <w:ind w:left="3068" w:hanging="2520"/>
      </w:pPr>
      <w:rPr>
        <w:rFonts w:hint="default"/>
      </w:rPr>
    </w:lvl>
  </w:abstractNum>
  <w:abstractNum w:abstractNumId="2" w15:restartNumberingAfterBreak="0">
    <w:nsid w:val="51B5410F"/>
    <w:multiLevelType w:val="hybridMultilevel"/>
    <w:tmpl w:val="B942C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F0043A6"/>
    <w:multiLevelType w:val="hybridMultilevel"/>
    <w:tmpl w:val="EADEF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BC1178A"/>
    <w:multiLevelType w:val="hybridMultilevel"/>
    <w:tmpl w:val="938E1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6E"/>
    <w:rsid w:val="00136C6E"/>
    <w:rsid w:val="006957A5"/>
    <w:rsid w:val="009B0802"/>
    <w:rsid w:val="00A216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E883"/>
  <w15:chartTrackingRefBased/>
  <w15:docId w15:val="{6DA0D9DE-9979-41FF-A13E-B34D52C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C6E"/>
    <w:pPr>
      <w:jc w:val="both"/>
    </w:pPr>
    <w:rPr>
      <w:rFonts w:ascii="Tahoma" w:hAnsi="Tahoma"/>
    </w:rPr>
  </w:style>
  <w:style w:type="paragraph" w:styleId="Ttulo1">
    <w:name w:val="heading 1"/>
    <w:basedOn w:val="Normal"/>
    <w:next w:val="Normal"/>
    <w:link w:val="Ttulo1Car"/>
    <w:uiPriority w:val="1"/>
    <w:qFormat/>
    <w:rsid w:val="00136C6E"/>
    <w:pPr>
      <w:keepNext/>
      <w:keepLines/>
      <w:numPr>
        <w:numId w:val="1"/>
      </w:numPr>
      <w:spacing w:before="240" w:after="0"/>
      <w:outlineLvl w:val="0"/>
    </w:pPr>
    <w:rPr>
      <w:rFonts w:eastAsiaTheme="majorEastAsia" w:cstheme="majorBidi"/>
      <w:b/>
      <w:sz w:val="24"/>
      <w:szCs w:val="32"/>
    </w:rPr>
  </w:style>
  <w:style w:type="paragraph" w:styleId="Ttulo2">
    <w:name w:val="heading 2"/>
    <w:basedOn w:val="Normal"/>
    <w:next w:val="Normal"/>
    <w:link w:val="Ttulo2Car"/>
    <w:autoRedefine/>
    <w:uiPriority w:val="9"/>
    <w:unhideWhenUsed/>
    <w:qFormat/>
    <w:rsid w:val="006957A5"/>
    <w:pPr>
      <w:keepNext/>
      <w:spacing w:after="0" w:line="240" w:lineRule="auto"/>
      <w:ind w:left="576" w:hanging="576"/>
      <w:jc w:val="center"/>
      <w:outlineLvl w:val="1"/>
    </w:pPr>
    <w:rPr>
      <w:rFonts w:eastAsia="Calibri" w:cs="Arial"/>
      <w:b/>
      <w:bCs/>
      <w:color w:val="000000"/>
      <w:sz w:val="24"/>
      <w:szCs w:val="20"/>
      <w:lang w:val="es-MX" w:eastAsia="es-CO"/>
    </w:rPr>
  </w:style>
  <w:style w:type="paragraph" w:styleId="Ttulo3">
    <w:name w:val="heading 3"/>
    <w:basedOn w:val="Normal"/>
    <w:next w:val="Normal"/>
    <w:link w:val="Ttulo3Car"/>
    <w:uiPriority w:val="9"/>
    <w:unhideWhenUsed/>
    <w:qFormat/>
    <w:rsid w:val="00136C6E"/>
    <w:pPr>
      <w:keepNext/>
      <w:keepLines/>
      <w:numPr>
        <w:ilvl w:val="2"/>
        <w:numId w:val="1"/>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136C6E"/>
    <w:pPr>
      <w:keepNext/>
      <w:keepLines/>
      <w:numPr>
        <w:ilvl w:val="3"/>
        <w:numId w:val="1"/>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136C6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36C6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36C6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36C6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36C6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36C6E"/>
    <w:rPr>
      <w:rFonts w:ascii="Tahoma" w:eastAsiaTheme="majorEastAsia" w:hAnsi="Tahoma" w:cstheme="majorBidi"/>
      <w:b/>
      <w:sz w:val="24"/>
      <w:szCs w:val="32"/>
    </w:rPr>
  </w:style>
  <w:style w:type="character" w:customStyle="1" w:styleId="Ttulo2Car">
    <w:name w:val="Título 2 Car"/>
    <w:basedOn w:val="Fuentedeprrafopredeter"/>
    <w:link w:val="Ttulo2"/>
    <w:uiPriority w:val="9"/>
    <w:rsid w:val="006957A5"/>
    <w:rPr>
      <w:rFonts w:ascii="Tahoma" w:eastAsia="Calibri" w:hAnsi="Tahoma" w:cs="Arial"/>
      <w:b/>
      <w:bCs/>
      <w:color w:val="000000"/>
      <w:sz w:val="24"/>
      <w:szCs w:val="20"/>
      <w:lang w:val="es-MX" w:eastAsia="es-CO"/>
    </w:rPr>
  </w:style>
  <w:style w:type="character" w:customStyle="1" w:styleId="Ttulo3Car">
    <w:name w:val="Título 3 Car"/>
    <w:basedOn w:val="Fuentedeprrafopredeter"/>
    <w:link w:val="Ttulo3"/>
    <w:uiPriority w:val="9"/>
    <w:rsid w:val="00136C6E"/>
    <w:rPr>
      <w:rFonts w:ascii="Tahoma" w:eastAsiaTheme="majorEastAsia" w:hAnsi="Tahoma" w:cstheme="majorBidi"/>
      <w:b/>
      <w:szCs w:val="24"/>
    </w:rPr>
  </w:style>
  <w:style w:type="character" w:customStyle="1" w:styleId="Ttulo4Car">
    <w:name w:val="Título 4 Car"/>
    <w:basedOn w:val="Fuentedeprrafopredeter"/>
    <w:link w:val="Ttulo4"/>
    <w:uiPriority w:val="9"/>
    <w:rsid w:val="00136C6E"/>
    <w:rPr>
      <w:rFonts w:ascii="Tahoma" w:eastAsiaTheme="majorEastAsia" w:hAnsi="Tahoma" w:cstheme="majorBidi"/>
      <w:b/>
      <w:iCs/>
    </w:rPr>
  </w:style>
  <w:style w:type="character" w:customStyle="1" w:styleId="Ttulo5Car">
    <w:name w:val="Título 5 Car"/>
    <w:basedOn w:val="Fuentedeprrafopredeter"/>
    <w:link w:val="Ttulo5"/>
    <w:uiPriority w:val="9"/>
    <w:semiHidden/>
    <w:rsid w:val="00136C6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136C6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36C6E"/>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36C6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36C6E"/>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13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Margarita Borja Chois</dc:creator>
  <cp:keywords/>
  <dc:description/>
  <cp:lastModifiedBy>Laura Margarita Borja Chois</cp:lastModifiedBy>
  <cp:revision>2</cp:revision>
  <dcterms:created xsi:type="dcterms:W3CDTF">2025-07-22T20:13:00Z</dcterms:created>
  <dcterms:modified xsi:type="dcterms:W3CDTF">2025-07-22T20:21:00Z</dcterms:modified>
</cp:coreProperties>
</file>